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69F49" w14:textId="31397EB6" w:rsidR="002D41B1" w:rsidRDefault="00ED3633">
      <w:pPr>
        <w:spacing w:line="360" w:lineRule="auto"/>
        <w:jc w:val="center"/>
        <w:rPr>
          <w:rFonts w:ascii="黑体" w:eastAsia="黑体" w:hAnsi="黑体"/>
          <w:color w:val="FF0000"/>
          <w:sz w:val="36"/>
          <w:szCs w:val="36"/>
        </w:rPr>
      </w:pPr>
      <w:r>
        <w:rPr>
          <w:rFonts w:ascii="黑体" w:eastAsia="黑体" w:hAnsi="黑体" w:hint="eastAsia"/>
          <w:color w:val="FF0000"/>
          <w:sz w:val="36"/>
          <w:szCs w:val="36"/>
        </w:rPr>
        <w:t>锦州医科大学</w:t>
      </w:r>
      <w:r>
        <w:rPr>
          <w:rFonts w:ascii="黑体" w:eastAsia="黑体" w:hAnsi="黑体" w:hint="eastAsia"/>
          <w:color w:val="FF0000"/>
          <w:sz w:val="36"/>
          <w:szCs w:val="36"/>
        </w:rPr>
        <w:t>202</w:t>
      </w:r>
      <w:r>
        <w:rPr>
          <w:rFonts w:ascii="黑体" w:eastAsia="黑体" w:hAnsi="黑体" w:hint="eastAsia"/>
          <w:color w:val="FF0000"/>
          <w:sz w:val="36"/>
          <w:szCs w:val="36"/>
        </w:rPr>
        <w:t>3</w:t>
      </w:r>
      <w:r>
        <w:rPr>
          <w:rFonts w:ascii="黑体" w:eastAsia="黑体" w:hAnsi="黑体" w:hint="eastAsia"/>
          <w:color w:val="FF0000"/>
          <w:sz w:val="36"/>
          <w:szCs w:val="36"/>
        </w:rPr>
        <w:t>年</w:t>
      </w:r>
      <w:r>
        <w:rPr>
          <w:rFonts w:ascii="黑体" w:eastAsia="黑体" w:hAnsi="黑体" w:hint="eastAsia"/>
          <w:color w:val="FF0000"/>
          <w:sz w:val="36"/>
          <w:szCs w:val="36"/>
        </w:rPr>
        <w:t>以研究生毕业同等学力申请硕士学位</w:t>
      </w:r>
      <w:r>
        <w:rPr>
          <w:rFonts w:ascii="黑体" w:eastAsia="黑体" w:hAnsi="黑体" w:hint="eastAsia"/>
          <w:color w:val="FF0000"/>
          <w:sz w:val="36"/>
          <w:szCs w:val="36"/>
        </w:rPr>
        <w:t>人员</w:t>
      </w:r>
      <w:r>
        <w:rPr>
          <w:rFonts w:ascii="黑体" w:eastAsia="黑体" w:hAnsi="黑体" w:hint="eastAsia"/>
          <w:color w:val="FF0000"/>
          <w:sz w:val="36"/>
          <w:szCs w:val="36"/>
        </w:rPr>
        <w:t xml:space="preserve">  </w:t>
      </w:r>
      <w:r>
        <w:rPr>
          <w:rFonts w:ascii="黑体" w:eastAsia="黑体" w:hAnsi="黑体" w:hint="eastAsia"/>
          <w:color w:val="FF0000"/>
          <w:sz w:val="36"/>
          <w:szCs w:val="36"/>
        </w:rPr>
        <w:t>第二</w:t>
      </w:r>
      <w:r>
        <w:rPr>
          <w:rFonts w:ascii="黑体" w:eastAsia="黑体" w:hAnsi="黑体" w:hint="eastAsia"/>
          <w:color w:val="FF0000"/>
          <w:sz w:val="36"/>
          <w:szCs w:val="36"/>
        </w:rPr>
        <w:t>阶段</w:t>
      </w:r>
      <w:r>
        <w:rPr>
          <w:rFonts w:ascii="黑体" w:eastAsia="黑体" w:hAnsi="黑体" w:hint="eastAsia"/>
          <w:color w:val="FF0000"/>
          <w:sz w:val="36"/>
          <w:szCs w:val="36"/>
        </w:rPr>
        <w:t>学费缴纳指南</w:t>
      </w:r>
    </w:p>
    <w:p w14:paraId="74196F89" w14:textId="77777777" w:rsidR="002D41B1" w:rsidRDefault="00ED3633">
      <w:pPr>
        <w:spacing w:line="360" w:lineRule="auto"/>
        <w:ind w:firstLineChars="200" w:firstLine="64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32"/>
          <w:szCs w:val="32"/>
        </w:rPr>
        <w:t>【交费渠道】</w:t>
      </w:r>
    </w:p>
    <w:p w14:paraId="0ED8C792" w14:textId="77777777" w:rsidR="002D41B1" w:rsidRDefault="00ED3633">
      <w:pPr>
        <w:spacing w:line="360" w:lineRule="auto"/>
        <w:ind w:firstLineChars="200" w:firstLine="640"/>
        <w:rPr>
          <w:rFonts w:ascii="方正仿宋_GB2312" w:eastAsia="方正仿宋_GB2312" w:hAnsi="方正仿宋_GB2312" w:cs="方正仿宋_GB2312"/>
          <w:sz w:val="32"/>
          <w:szCs w:val="32"/>
        </w:rPr>
      </w:pP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微信统一支付平台</w:t>
      </w:r>
    </w:p>
    <w:p w14:paraId="2D6CD5A0" w14:textId="77777777" w:rsidR="002D41B1" w:rsidRDefault="00ED3633">
      <w:pPr>
        <w:spacing w:line="360" w:lineRule="auto"/>
        <w:ind w:firstLineChars="200" w:firstLine="64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【交费流程】</w:t>
      </w:r>
    </w:p>
    <w:p w14:paraId="434C2DB2" w14:textId="77777777" w:rsidR="002D41B1" w:rsidRDefault="00ED3633">
      <w:pPr>
        <w:spacing w:line="360" w:lineRule="auto"/>
        <w:ind w:firstLineChars="200" w:firstLine="640"/>
        <w:rPr>
          <w:rFonts w:ascii="方正仿宋_GB2312" w:eastAsia="方正仿宋_GB2312" w:hAnsi="方正仿宋_GB2312" w:cs="方正仿宋_GB2312"/>
          <w:sz w:val="32"/>
          <w:szCs w:val="32"/>
        </w:rPr>
      </w:pP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1.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登录交费平台</w:t>
      </w:r>
    </w:p>
    <w:p w14:paraId="5C81E5F2" w14:textId="77777777" w:rsidR="002D41B1" w:rsidRDefault="00ED3633">
      <w:pPr>
        <w:spacing w:line="360" w:lineRule="auto"/>
        <w:ind w:firstLineChars="200" w:firstLine="640"/>
        <w:rPr>
          <w:rFonts w:ascii="方正仿宋_GB2312" w:eastAsia="方正仿宋_GB2312" w:hAnsi="方正仿宋_GB2312" w:cs="方正仿宋_GB2312"/>
          <w:sz w:val="32"/>
          <w:szCs w:val="32"/>
        </w:rPr>
      </w:pP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关注“锦州医科大学财务处”微信公众号→“业务办理”→“统一支付平台”→登录方式选择“用户名”。</w:t>
      </w:r>
    </w:p>
    <w:p w14:paraId="7E5F5E69" w14:textId="77777777" w:rsidR="002D41B1" w:rsidRDefault="00ED3633">
      <w:pPr>
        <w:spacing w:line="360" w:lineRule="auto"/>
        <w:ind w:firstLineChars="200" w:firstLine="640"/>
        <w:rPr>
          <w:rFonts w:ascii="方正仿宋_GB2312" w:eastAsia="方正仿宋_GB2312" w:hAnsi="方正仿宋_GB2312" w:cs="方正仿宋_GB2312"/>
          <w:sz w:val="32"/>
          <w:szCs w:val="32"/>
        </w:rPr>
      </w:pP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用户名：学生学号</w:t>
      </w:r>
    </w:p>
    <w:p w14:paraId="2BB5D8C2" w14:textId="77777777" w:rsidR="002D41B1" w:rsidRDefault="00ED3633">
      <w:pPr>
        <w:spacing w:line="360" w:lineRule="auto"/>
        <w:ind w:firstLineChars="200" w:firstLine="640"/>
        <w:rPr>
          <w:rFonts w:ascii="方正仿宋_GB2312" w:eastAsia="方正仿宋_GB2312" w:hAnsi="方正仿宋_GB2312" w:cs="方正仿宋_GB2312"/>
          <w:sz w:val="32"/>
          <w:szCs w:val="32"/>
        </w:rPr>
      </w:pP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密码：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Jzmu@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身份证号后六位（提示：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J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为英文大写，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zmu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为英文小写，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@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不能省略，身份证号最后一位为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X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需大写）</w:t>
      </w:r>
    </w:p>
    <w:p w14:paraId="7A4952A1" w14:textId="77777777" w:rsidR="002D41B1" w:rsidRDefault="00ED3633">
      <w:pPr>
        <w:spacing w:line="360" w:lineRule="auto"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w:drawing>
          <wp:inline distT="0" distB="0" distL="0" distR="0" wp14:anchorId="584A265C" wp14:editId="2FAE6B58">
            <wp:extent cx="4495800" cy="2670175"/>
            <wp:effectExtent l="19050" t="0" r="0" b="0"/>
            <wp:docPr id="7" name="图片 7" descr="C:\Users\pc\AppData\Local\Microsoft\Windows\INetCache\Content.Word\微信图片_20220602181002_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\Users\pc\AppData\Local\Microsoft\Windows\INetCache\Content.Word\微信图片_20220602181002_副本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08639" cy="26781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9F3E79E" w14:textId="77777777" w:rsidR="002D41B1" w:rsidRDefault="00ED3633">
      <w:pPr>
        <w:spacing w:line="360" w:lineRule="auto"/>
        <w:ind w:firstLineChars="200" w:firstLine="640"/>
        <w:rPr>
          <w:rFonts w:ascii="方正仿宋_GB2312" w:eastAsia="方正仿宋_GB2312" w:hAnsi="方正仿宋_GB2312" w:cs="方正仿宋_GB2312"/>
          <w:sz w:val="32"/>
          <w:szCs w:val="32"/>
        </w:rPr>
      </w:pP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2.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交费</w:t>
      </w:r>
    </w:p>
    <w:p w14:paraId="4D097F6D" w14:textId="77777777" w:rsidR="002D41B1" w:rsidRDefault="00ED3633">
      <w:pPr>
        <w:spacing w:line="360" w:lineRule="auto"/>
        <w:ind w:firstLineChars="200" w:firstLine="640"/>
        <w:rPr>
          <w:rFonts w:ascii="方正仿宋_GB2312" w:eastAsia="方正仿宋_GB2312" w:hAnsi="方正仿宋_GB2312" w:cs="方正仿宋_GB2312"/>
          <w:sz w:val="32"/>
          <w:szCs w:val="32"/>
        </w:rPr>
      </w:pP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点击“学费交费”→勾选明细，点击右下角“缴”→点击“确认支付”。</w:t>
      </w:r>
    </w:p>
    <w:p w14:paraId="006A4913" w14:textId="77777777" w:rsidR="002D41B1" w:rsidRDefault="00ED3633">
      <w:pPr>
        <w:spacing w:line="360" w:lineRule="auto"/>
        <w:jc w:val="center"/>
        <w:rPr>
          <w:rFonts w:asciiTheme="minorEastAsia" w:hAnsiTheme="minorEastAsia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5158D33A" wp14:editId="57AC441E">
            <wp:extent cx="4241165" cy="2819400"/>
            <wp:effectExtent l="0" t="0" r="63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41165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821487" w14:textId="77777777" w:rsidR="002D41B1" w:rsidRDefault="002D41B1">
      <w:pPr>
        <w:spacing w:line="360" w:lineRule="auto"/>
        <w:jc w:val="center"/>
        <w:rPr>
          <w:rFonts w:asciiTheme="minorEastAsia" w:hAnsiTheme="minorEastAsia"/>
          <w:sz w:val="24"/>
          <w:szCs w:val="24"/>
        </w:rPr>
      </w:pPr>
    </w:p>
    <w:p w14:paraId="015A427C" w14:textId="77777777" w:rsidR="002D41B1" w:rsidRDefault="00ED3633">
      <w:pPr>
        <w:spacing w:line="360" w:lineRule="auto"/>
        <w:ind w:firstLineChars="200" w:firstLine="640"/>
        <w:rPr>
          <w:rFonts w:ascii="方正仿宋_GB2312" w:eastAsia="方正仿宋_GB2312" w:hAnsi="方正仿宋_GB2312" w:cs="方正仿宋_GB2312"/>
          <w:sz w:val="32"/>
          <w:szCs w:val="32"/>
        </w:rPr>
      </w:pP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3.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查询及领取收据</w:t>
      </w:r>
    </w:p>
    <w:p w14:paraId="7EB539F1" w14:textId="77777777" w:rsidR="002D41B1" w:rsidRDefault="00ED3633">
      <w:pPr>
        <w:spacing w:line="360" w:lineRule="auto"/>
        <w:ind w:firstLineChars="200" w:firstLine="640"/>
        <w:rPr>
          <w:rFonts w:ascii="方正仿宋_GB2312" w:eastAsia="方正仿宋_GB2312" w:hAnsi="方正仿宋_GB2312" w:cs="方正仿宋_GB2312"/>
          <w:sz w:val="32"/>
          <w:szCs w:val="32"/>
        </w:rPr>
      </w:pP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登录统一支付平台，选择“菜单”→“已缴费查询”→查询相应费用明细→点击“查询”→显示收据。</w:t>
      </w:r>
    </w:p>
    <w:p w14:paraId="097CBF2A" w14:textId="77777777" w:rsidR="002D41B1" w:rsidRDefault="00ED3633">
      <w:pPr>
        <w:spacing w:line="360" w:lineRule="auto"/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/>
          <w:noProof/>
          <w:sz w:val="24"/>
          <w:szCs w:val="24"/>
        </w:rPr>
        <w:drawing>
          <wp:inline distT="0" distB="0" distL="0" distR="0" wp14:anchorId="06BE09E5" wp14:editId="438E453F">
            <wp:extent cx="6406515" cy="2565400"/>
            <wp:effectExtent l="19050" t="0" r="0" b="0"/>
            <wp:docPr id="8" name="图片 8" descr="C:\Users\pc\Desktop\交费流程截图\微信图片_202206081013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:\Users\pc\Desktop\交费流程截图\微信图片_2022060810132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16950" cy="25699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1BE652F" w14:textId="77777777" w:rsidR="002D41B1" w:rsidRDefault="00ED3633">
      <w:pPr>
        <w:spacing w:line="360" w:lineRule="auto"/>
        <w:ind w:firstLineChars="200" w:firstLine="562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支付过程可能存在的问题答疑</w:t>
      </w:r>
      <w:r>
        <w:rPr>
          <w:rFonts w:asciiTheme="minorEastAsia" w:hAnsiTheme="minorEastAsia"/>
          <w:b/>
          <w:sz w:val="28"/>
          <w:szCs w:val="28"/>
        </w:rPr>
        <w:t>：</w:t>
      </w:r>
    </w:p>
    <w:p w14:paraId="503C7505" w14:textId="77777777" w:rsidR="002D41B1" w:rsidRDefault="00ED3633">
      <w:pPr>
        <w:spacing w:line="360" w:lineRule="auto"/>
        <w:ind w:firstLineChars="200" w:firstLine="640"/>
        <w:rPr>
          <w:rFonts w:ascii="方正仿宋_GB2312" w:eastAsia="方正仿宋_GB2312" w:hAnsi="方正仿宋_GB2312" w:cs="方正仿宋_GB2312"/>
          <w:sz w:val="32"/>
          <w:szCs w:val="32"/>
        </w:rPr>
      </w:pP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1.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交费时间：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05:00-23:00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。</w:t>
      </w:r>
    </w:p>
    <w:p w14:paraId="3A621C74" w14:textId="77777777" w:rsidR="002D41B1" w:rsidRDefault="00ED3633">
      <w:pPr>
        <w:spacing w:line="360" w:lineRule="auto"/>
        <w:ind w:firstLineChars="200" w:firstLine="640"/>
        <w:rPr>
          <w:rFonts w:ascii="方正仿宋_GB2312" w:eastAsia="方正仿宋_GB2312" w:hAnsi="方正仿宋_GB2312" w:cs="方正仿宋_GB2312"/>
          <w:sz w:val="32"/>
          <w:szCs w:val="32"/>
        </w:rPr>
      </w:pP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2.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密码输入错误达到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5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次账号锁定，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30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分钟后解除账号锁定。</w:t>
      </w:r>
    </w:p>
    <w:p w14:paraId="60EA6D99" w14:textId="77777777" w:rsidR="002D41B1" w:rsidRDefault="00ED3633">
      <w:pPr>
        <w:spacing w:line="360" w:lineRule="auto"/>
        <w:ind w:firstLineChars="200" w:firstLine="640"/>
        <w:rPr>
          <w:rFonts w:ascii="方正仿宋_GB2312" w:eastAsia="方正仿宋_GB2312" w:hAnsi="方正仿宋_GB2312" w:cs="方正仿宋_GB2312"/>
          <w:sz w:val="32"/>
          <w:szCs w:val="32"/>
        </w:rPr>
      </w:pP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3.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因系统延迟，银行卡扣款成功后，等待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2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小时查询欠费情况及电子收据。</w:t>
      </w:r>
      <w:r>
        <w:rPr>
          <w:rFonts w:ascii="方正仿宋_GB2312" w:eastAsia="方正仿宋_GB2312" w:hAnsi="方正仿宋_GB2312" w:cs="方正仿宋_GB2312" w:hint="eastAsia"/>
          <w:b/>
          <w:sz w:val="32"/>
          <w:szCs w:val="32"/>
        </w:rPr>
        <w:t>请勿重复缴纳！</w:t>
      </w:r>
      <w:r>
        <w:rPr>
          <w:rFonts w:ascii="方正仿宋_GB2312" w:eastAsia="方正仿宋_GB2312" w:hAnsi="方正仿宋_GB2312" w:cs="方正仿宋_GB2312" w:hint="eastAsia"/>
          <w:b/>
          <w:sz w:val="32"/>
          <w:szCs w:val="32"/>
        </w:rPr>
        <w:t xml:space="preserve"> 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【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业务咨询电话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】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：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 xml:space="preserve">  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0416-3675064</w:t>
      </w:r>
    </w:p>
    <w:p w14:paraId="4B39DAB6" w14:textId="037548A0" w:rsidR="002D41B1" w:rsidRDefault="00ED3633" w:rsidP="00ED3633">
      <w:pPr>
        <w:ind w:right="735"/>
        <w:jc w:val="right"/>
        <w:rPr>
          <w:rFonts w:asciiTheme="minorEastAsia" w:hAnsiTheme="minorEastAsia"/>
          <w:szCs w:val="21"/>
        </w:rPr>
      </w:pPr>
      <w:r>
        <w:rPr>
          <w:rFonts w:ascii="黑体" w:eastAsia="黑体" w:hAnsi="黑体" w:cs="黑体" w:hint="eastAsia"/>
          <w:sz w:val="32"/>
          <w:szCs w:val="32"/>
        </w:rPr>
        <w:t>锦州医科大学财务处</w:t>
      </w:r>
      <w:r>
        <w:rPr>
          <w:rFonts w:asciiTheme="minorEastAsia" w:hAnsiTheme="minorEastAsia" w:hint="eastAsia"/>
          <w:b/>
          <w:szCs w:val="21"/>
        </w:rPr>
        <w:t xml:space="preserve">              </w:t>
      </w:r>
    </w:p>
    <w:p w14:paraId="0588484B" w14:textId="77777777" w:rsidR="002D41B1" w:rsidRDefault="002D41B1">
      <w:pPr>
        <w:ind w:right="735"/>
        <w:jc w:val="right"/>
        <w:rPr>
          <w:rFonts w:ascii="宋体" w:hAnsi="宋体" w:cs="宋体"/>
          <w:szCs w:val="21"/>
        </w:rPr>
      </w:pPr>
    </w:p>
    <w:sectPr w:rsidR="002D41B1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850D6" w14:textId="77777777" w:rsidR="00ED3633" w:rsidRDefault="00ED3633" w:rsidP="00ED3633">
      <w:r>
        <w:separator/>
      </w:r>
    </w:p>
  </w:endnote>
  <w:endnote w:type="continuationSeparator" w:id="0">
    <w:p w14:paraId="393B22F9" w14:textId="77777777" w:rsidR="00ED3633" w:rsidRDefault="00ED3633" w:rsidP="00ED3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95C8873E-140C-47BD-BB12-B0881DC50B1A}"/>
  </w:font>
  <w:font w:name="方正仿宋_GB2312">
    <w:charset w:val="86"/>
    <w:family w:val="auto"/>
    <w:pitch w:val="default"/>
    <w:sig w:usb0="A00002BF" w:usb1="184F6CFA" w:usb2="00000012" w:usb3="00000000" w:csb0="00040001" w:csb1="00000000"/>
    <w:embedRegular r:id="rId2" w:subsetted="1" w:fontKey="{6E69E2D5-9B1B-4DF5-BA22-DCE8A4321771}"/>
    <w:embedBold r:id="rId3" w:subsetted="1" w:fontKey="{57098E6A-D6FE-446A-80A4-4DA85CB6CF74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35E6C" w14:textId="77777777" w:rsidR="00ED3633" w:rsidRDefault="00ED3633" w:rsidP="00ED3633">
      <w:r>
        <w:separator/>
      </w:r>
    </w:p>
  </w:footnote>
  <w:footnote w:type="continuationSeparator" w:id="0">
    <w:p w14:paraId="4ADCC7FA" w14:textId="77777777" w:rsidR="00ED3633" w:rsidRDefault="00ED3633" w:rsidP="00ED36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Mjc2ZGZlMDVlODBlYzI4N2ExOWQzYmFhMjE3ODlkMmIifQ=="/>
  </w:docVars>
  <w:rsids>
    <w:rsidRoot w:val="00AC3350"/>
    <w:rsid w:val="000A01D9"/>
    <w:rsid w:val="000A067B"/>
    <w:rsid w:val="000B039D"/>
    <w:rsid w:val="000C41F9"/>
    <w:rsid w:val="000D19C6"/>
    <w:rsid w:val="00114C1D"/>
    <w:rsid w:val="00130BB7"/>
    <w:rsid w:val="00152583"/>
    <w:rsid w:val="00167A55"/>
    <w:rsid w:val="001A05E3"/>
    <w:rsid w:val="001A43B1"/>
    <w:rsid w:val="001A74BE"/>
    <w:rsid w:val="001C3494"/>
    <w:rsid w:val="001E3876"/>
    <w:rsid w:val="00257E73"/>
    <w:rsid w:val="00290AD3"/>
    <w:rsid w:val="0029462F"/>
    <w:rsid w:val="002A6692"/>
    <w:rsid w:val="002D41B1"/>
    <w:rsid w:val="002F16F2"/>
    <w:rsid w:val="002F38CC"/>
    <w:rsid w:val="00343E62"/>
    <w:rsid w:val="00415A44"/>
    <w:rsid w:val="00487F78"/>
    <w:rsid w:val="004A68AC"/>
    <w:rsid w:val="004C4DCF"/>
    <w:rsid w:val="005061ED"/>
    <w:rsid w:val="005806DB"/>
    <w:rsid w:val="005B1BD2"/>
    <w:rsid w:val="005D5253"/>
    <w:rsid w:val="00606F72"/>
    <w:rsid w:val="00686E05"/>
    <w:rsid w:val="006A3DCF"/>
    <w:rsid w:val="006A6806"/>
    <w:rsid w:val="006F62CE"/>
    <w:rsid w:val="0070406F"/>
    <w:rsid w:val="0070587A"/>
    <w:rsid w:val="007152F8"/>
    <w:rsid w:val="007178F1"/>
    <w:rsid w:val="0073102A"/>
    <w:rsid w:val="0075209C"/>
    <w:rsid w:val="0078735D"/>
    <w:rsid w:val="007B2A26"/>
    <w:rsid w:val="00807604"/>
    <w:rsid w:val="00812439"/>
    <w:rsid w:val="00820AA7"/>
    <w:rsid w:val="008474E3"/>
    <w:rsid w:val="00847CFB"/>
    <w:rsid w:val="0086144C"/>
    <w:rsid w:val="00880BDF"/>
    <w:rsid w:val="00891953"/>
    <w:rsid w:val="008A2310"/>
    <w:rsid w:val="008D4B42"/>
    <w:rsid w:val="0090309A"/>
    <w:rsid w:val="009049C6"/>
    <w:rsid w:val="009341C1"/>
    <w:rsid w:val="009709D5"/>
    <w:rsid w:val="009908DF"/>
    <w:rsid w:val="009C705E"/>
    <w:rsid w:val="00A41D3E"/>
    <w:rsid w:val="00A63550"/>
    <w:rsid w:val="00A8225E"/>
    <w:rsid w:val="00AC3350"/>
    <w:rsid w:val="00AD08D5"/>
    <w:rsid w:val="00AD753A"/>
    <w:rsid w:val="00B446C0"/>
    <w:rsid w:val="00BA149E"/>
    <w:rsid w:val="00BF7E99"/>
    <w:rsid w:val="00C34093"/>
    <w:rsid w:val="00C459D4"/>
    <w:rsid w:val="00C4616A"/>
    <w:rsid w:val="00C53CE7"/>
    <w:rsid w:val="00CA48E9"/>
    <w:rsid w:val="00D1760B"/>
    <w:rsid w:val="00D63742"/>
    <w:rsid w:val="00D64D2E"/>
    <w:rsid w:val="00D91CE0"/>
    <w:rsid w:val="00D91E4F"/>
    <w:rsid w:val="00DC5A85"/>
    <w:rsid w:val="00EA01BB"/>
    <w:rsid w:val="00EB042F"/>
    <w:rsid w:val="00ED3633"/>
    <w:rsid w:val="00EF1331"/>
    <w:rsid w:val="00F0674B"/>
    <w:rsid w:val="00F37DAF"/>
    <w:rsid w:val="00F65D08"/>
    <w:rsid w:val="00F83EA8"/>
    <w:rsid w:val="00FC3202"/>
    <w:rsid w:val="00FE0AC6"/>
    <w:rsid w:val="00FE71FF"/>
    <w:rsid w:val="2BC72FEB"/>
    <w:rsid w:val="46CD2CE2"/>
    <w:rsid w:val="4AC3365A"/>
    <w:rsid w:val="66810F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BDFC58"/>
  <w15:docId w15:val="{A9F5D721-06FD-4F9D-A71A-1B7D59882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  <w:rPr>
      <w:rFonts w:ascii="Calibri" w:eastAsia="宋体" w:hAnsi="Calibri" w:cs="黑体"/>
      <w:szCs w:val="24"/>
    </w:rPr>
  </w:style>
  <w:style w:type="character" w:customStyle="1" w:styleId="a4">
    <w:name w:val="日期 字符"/>
    <w:basedOn w:val="a0"/>
    <w:link w:val="a3"/>
    <w:uiPriority w:val="99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lenovo</cp:lastModifiedBy>
  <cp:revision>9</cp:revision>
  <cp:lastPrinted>2022-06-08T02:25:00Z</cp:lastPrinted>
  <dcterms:created xsi:type="dcterms:W3CDTF">2022-07-24T11:04:00Z</dcterms:created>
  <dcterms:modified xsi:type="dcterms:W3CDTF">2023-09-27T07:02:00Z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F11226BA69D64998B7ACA24ED9619EA9_12</vt:lpwstr>
  </property>
</Properties>
</file>